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329" w:rsidRPr="00FF4252" w:rsidRDefault="00357329" w:rsidP="00357329">
      <w:pPr>
        <w:rPr>
          <w:color w:val="auto"/>
          <w:spacing w:val="6"/>
          <w:sz w:val="21"/>
          <w:szCs w:val="21"/>
        </w:rPr>
      </w:pPr>
      <w:r w:rsidRPr="00FF4252">
        <w:rPr>
          <w:rFonts w:hint="eastAsia"/>
          <w:color w:val="auto"/>
          <w:sz w:val="21"/>
          <w:szCs w:val="21"/>
        </w:rPr>
        <w:t>別記様式第８号</w:t>
      </w:r>
    </w:p>
    <w:p w:rsidR="00357329" w:rsidRPr="00FF4252" w:rsidRDefault="00357329" w:rsidP="00357329">
      <w:pPr>
        <w:rPr>
          <w:color w:val="auto"/>
          <w:spacing w:val="6"/>
          <w:sz w:val="24"/>
          <w:szCs w:val="24"/>
        </w:rPr>
      </w:pPr>
    </w:p>
    <w:p w:rsidR="00357329" w:rsidRPr="00FF4252" w:rsidRDefault="00357329" w:rsidP="00357329">
      <w:pPr>
        <w:jc w:val="right"/>
        <w:rPr>
          <w:color w:val="auto"/>
          <w:spacing w:val="6"/>
          <w:sz w:val="21"/>
          <w:szCs w:val="21"/>
        </w:rPr>
      </w:pPr>
      <w:r w:rsidRPr="00FF4252">
        <w:rPr>
          <w:rFonts w:hint="eastAsia"/>
          <w:color w:val="auto"/>
          <w:spacing w:val="6"/>
          <w:sz w:val="21"/>
          <w:szCs w:val="21"/>
        </w:rPr>
        <w:t>年　　月　　日</w:t>
      </w:r>
    </w:p>
    <w:p w:rsidR="00357329" w:rsidRPr="00FF4252" w:rsidRDefault="00357329" w:rsidP="00357329">
      <w:pPr>
        <w:rPr>
          <w:color w:val="auto"/>
          <w:spacing w:val="6"/>
          <w:sz w:val="24"/>
          <w:szCs w:val="24"/>
        </w:rPr>
      </w:pPr>
    </w:p>
    <w:p w:rsidR="00357329" w:rsidRPr="00FF4252" w:rsidRDefault="00357329" w:rsidP="00357329">
      <w:pPr>
        <w:jc w:val="center"/>
        <w:rPr>
          <w:color w:val="auto"/>
          <w:spacing w:val="6"/>
          <w:sz w:val="21"/>
          <w:szCs w:val="21"/>
        </w:rPr>
      </w:pPr>
      <w:r w:rsidRPr="00FF4252">
        <w:rPr>
          <w:rFonts w:hint="eastAsia"/>
          <w:color w:val="auto"/>
          <w:sz w:val="21"/>
          <w:szCs w:val="21"/>
        </w:rPr>
        <w:t>向精神薬製造・使用報告書</w:t>
      </w:r>
    </w:p>
    <w:p w:rsidR="00357329" w:rsidRPr="00FF4252" w:rsidRDefault="00357329" w:rsidP="00357329">
      <w:pPr>
        <w:rPr>
          <w:color w:val="auto"/>
          <w:sz w:val="24"/>
          <w:szCs w:val="24"/>
        </w:rPr>
      </w:pPr>
    </w:p>
    <w:p w:rsidR="00357329" w:rsidRPr="00FF4252" w:rsidRDefault="00357329" w:rsidP="00357329">
      <w:pPr>
        <w:rPr>
          <w:color w:val="auto"/>
          <w:spacing w:val="6"/>
          <w:sz w:val="21"/>
          <w:szCs w:val="21"/>
        </w:rPr>
      </w:pPr>
      <w:r w:rsidRPr="00FF4252">
        <w:rPr>
          <w:rFonts w:hint="eastAsia"/>
          <w:color w:val="auto"/>
          <w:sz w:val="21"/>
          <w:szCs w:val="21"/>
        </w:rPr>
        <w:t xml:space="preserve">　学　　　　長　殿</w:t>
      </w:r>
    </w:p>
    <w:p w:rsidR="00357329" w:rsidRPr="00FF4252" w:rsidRDefault="00357329" w:rsidP="00357329">
      <w:pPr>
        <w:rPr>
          <w:color w:val="auto"/>
          <w:sz w:val="24"/>
          <w:szCs w:val="24"/>
        </w:rPr>
      </w:pPr>
    </w:p>
    <w:p w:rsidR="00357329" w:rsidRPr="00FF4252" w:rsidRDefault="00357329" w:rsidP="00357329">
      <w:pPr>
        <w:ind w:firstLineChars="2000" w:firstLine="4200"/>
        <w:rPr>
          <w:color w:val="auto"/>
          <w:spacing w:val="6"/>
          <w:sz w:val="21"/>
          <w:szCs w:val="21"/>
        </w:rPr>
      </w:pPr>
      <w:r w:rsidRPr="00FF4252">
        <w:rPr>
          <w:rFonts w:hint="eastAsia"/>
          <w:color w:val="auto"/>
          <w:sz w:val="21"/>
          <w:szCs w:val="21"/>
        </w:rPr>
        <w:t>（部局長）</w:t>
      </w:r>
    </w:p>
    <w:p w:rsidR="00357329" w:rsidRPr="00FF4252" w:rsidRDefault="00357329" w:rsidP="00357329">
      <w:pPr>
        <w:autoSpaceDE w:val="0"/>
        <w:autoSpaceDN w:val="0"/>
        <w:adjustRightInd w:val="0"/>
        <w:jc w:val="left"/>
        <w:rPr>
          <w:color w:val="auto"/>
          <w:kern w:val="0"/>
          <w:sz w:val="24"/>
          <w:szCs w:val="24"/>
        </w:rPr>
      </w:pPr>
    </w:p>
    <w:p w:rsidR="00357329" w:rsidRPr="00FF4252" w:rsidRDefault="00357329" w:rsidP="00357329">
      <w:pPr>
        <w:autoSpaceDE w:val="0"/>
        <w:autoSpaceDN w:val="0"/>
        <w:adjustRightInd w:val="0"/>
        <w:ind w:firstLineChars="100" w:firstLine="210"/>
        <w:rPr>
          <w:rFonts w:ascii="ＤＦ平成明朝体W7" w:eastAsia="ＤＦ平成明朝体W7" w:hAnsi="Times New Roman" w:cs="Times New Roman"/>
          <w:color w:val="auto"/>
          <w:spacing w:val="14"/>
          <w:sz w:val="22"/>
        </w:rPr>
      </w:pPr>
      <w:r w:rsidRPr="00FF4252">
        <w:rPr>
          <w:rFonts w:hint="eastAsia"/>
          <w:color w:val="auto"/>
          <w:kern w:val="0"/>
          <w:sz w:val="21"/>
          <w:szCs w:val="21"/>
        </w:rPr>
        <w:t>長崎大学研究用麻薬及び向精神薬取扱規程第１６条第２項の規定に基づき，（部局名）において前年に取り扱った向精神薬に係る法第５０条の２４第２項に規定する事項について，下記のとおり報告します。</w:t>
      </w:r>
      <w:bookmarkStart w:id="0" w:name="_GoBack"/>
      <w:bookmarkEnd w:id="0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6"/>
        <w:gridCol w:w="734"/>
        <w:gridCol w:w="857"/>
        <w:gridCol w:w="1628"/>
        <w:gridCol w:w="1628"/>
        <w:gridCol w:w="1629"/>
        <w:gridCol w:w="1771"/>
      </w:tblGrid>
      <w:tr w:rsidR="00357329" w:rsidRPr="00FF4252" w:rsidTr="00330BBE">
        <w:trPr>
          <w:trHeight w:val="575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329" w:rsidRPr="00FF4252" w:rsidRDefault="00357329" w:rsidP="00330B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cs="ＤＦ平成明朝体W7"/>
                <w:color w:val="auto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kern w:val="0"/>
                <w:sz w:val="21"/>
                <w:szCs w:val="21"/>
              </w:rPr>
              <w:t>向精神薬名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ＤＦ平成明朝体W7"/>
                <w:color w:val="auto"/>
                <w:spacing w:val="-4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spacing w:val="-4"/>
                <w:kern w:val="0"/>
                <w:sz w:val="21"/>
                <w:szCs w:val="21"/>
              </w:rPr>
              <w:t>ア，</w:t>
            </w:r>
          </w:p>
        </w:tc>
      </w:tr>
      <w:tr w:rsidR="00357329" w:rsidRPr="00FF4252" w:rsidTr="00330BBE"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kern w:val="0"/>
                <w:sz w:val="21"/>
                <w:szCs w:val="21"/>
              </w:rPr>
              <w:t xml:space="preserve">　原　　体</w:t>
            </w:r>
          </w:p>
        </w:tc>
        <w:tc>
          <w:tcPr>
            <w:tcW w:w="4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kern w:val="0"/>
                <w:sz w:val="21"/>
                <w:szCs w:val="21"/>
              </w:rPr>
              <w:t>製　　　　剤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329" w:rsidRPr="00FF4252" w:rsidRDefault="00357329" w:rsidP="00330B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kern w:val="0"/>
                <w:sz w:val="21"/>
                <w:szCs w:val="21"/>
              </w:rPr>
              <w:t>合　　計</w:t>
            </w:r>
          </w:p>
        </w:tc>
      </w:tr>
      <w:tr w:rsidR="00357329" w:rsidRPr="00FF4252" w:rsidTr="00330BBE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spacing w:val="-8"/>
                <w:kern w:val="0"/>
                <w:sz w:val="21"/>
                <w:szCs w:val="21"/>
              </w:rPr>
              <w:t>キ，販売名</w:t>
            </w: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spacing w:val="-8"/>
                <w:kern w:val="0"/>
                <w:sz w:val="21"/>
                <w:szCs w:val="21"/>
              </w:rPr>
              <w:t>キ，販売名</w:t>
            </w: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spacing w:val="-8"/>
                <w:kern w:val="0"/>
                <w:sz w:val="21"/>
                <w:szCs w:val="21"/>
              </w:rPr>
              <w:t>キ，販売名</w:t>
            </w: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</w:p>
        </w:tc>
      </w:tr>
      <w:tr w:rsidR="00357329" w:rsidRPr="00FF4252" w:rsidTr="00330BBE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spacing w:val="-8"/>
                <w:kern w:val="0"/>
                <w:sz w:val="21"/>
                <w:szCs w:val="21"/>
              </w:rPr>
              <w:t>ク，剤型</w:t>
            </w: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spacing w:val="-8"/>
                <w:kern w:val="0"/>
                <w:sz w:val="21"/>
                <w:szCs w:val="21"/>
              </w:rPr>
              <w:t>ク，剤型</w:t>
            </w: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spacing w:val="-8"/>
                <w:kern w:val="0"/>
                <w:sz w:val="21"/>
                <w:szCs w:val="21"/>
              </w:rPr>
              <w:t>ク，剤型</w:t>
            </w: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</w:p>
        </w:tc>
      </w:tr>
      <w:tr w:rsidR="00357329" w:rsidRPr="00FF4252" w:rsidTr="00330BBE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spacing w:val="-8"/>
                <w:kern w:val="0"/>
                <w:sz w:val="21"/>
                <w:szCs w:val="21"/>
              </w:rPr>
              <w:t>ケ，含有量</w:t>
            </w: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spacing w:val="-8"/>
                <w:kern w:val="0"/>
                <w:sz w:val="21"/>
                <w:szCs w:val="21"/>
              </w:rPr>
              <w:t>ケ，含有量</w:t>
            </w: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spacing w:val="-8"/>
                <w:kern w:val="0"/>
                <w:sz w:val="21"/>
                <w:szCs w:val="21"/>
              </w:rPr>
              <w:t>ケ，含有量</w:t>
            </w: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</w:p>
        </w:tc>
      </w:tr>
      <w:tr w:rsidR="00357329" w:rsidRPr="00FF4252" w:rsidTr="00330BBE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kern w:val="0"/>
                <w:sz w:val="21"/>
                <w:szCs w:val="21"/>
              </w:rPr>
              <w:t>１．製造量</w:t>
            </w: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cs="ＤＦ平成明朝体W7"/>
                <w:color w:val="auto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spacing w:val="-8"/>
                <w:kern w:val="0"/>
                <w:sz w:val="21"/>
                <w:szCs w:val="21"/>
              </w:rPr>
              <w:t xml:space="preserve">イ，  </w:t>
            </w:r>
            <w:r w:rsidRPr="00FF4252">
              <w:rPr>
                <w:rFonts w:cs="ＤＦ平成明朝体W7" w:hint="eastAsia"/>
                <w:color w:val="auto"/>
                <w:kern w:val="0"/>
                <w:sz w:val="21"/>
                <w:szCs w:val="21"/>
              </w:rPr>
              <w:t xml:space="preserve">　　　ｇ</w:t>
            </w: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firstLineChars="50" w:firstLine="105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kern w:val="0"/>
                <w:sz w:val="21"/>
                <w:szCs w:val="21"/>
              </w:rPr>
              <w:t xml:space="preserve">　　　　ｋｇ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</w:p>
        </w:tc>
      </w:tr>
      <w:tr w:rsidR="00357329" w:rsidRPr="00FF4252" w:rsidTr="00330BBE"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kern w:val="0"/>
                <w:sz w:val="21"/>
                <w:szCs w:val="21"/>
              </w:rPr>
              <w:t>２．輸入量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ＤＦ平成明朝体W7"/>
                <w:color w:val="auto"/>
                <w:spacing w:val="-8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spacing w:val="-8"/>
                <w:kern w:val="0"/>
                <w:sz w:val="21"/>
                <w:szCs w:val="21"/>
              </w:rPr>
              <w:t>ウ，</w:t>
            </w: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firstLineChars="250" w:firstLine="525"/>
              <w:jc w:val="left"/>
              <w:textAlignment w:val="baseline"/>
              <w:rPr>
                <w:rFonts w:cs="ＤＦ平成明朝体W7"/>
                <w:color w:val="auto"/>
                <w:spacing w:val="-8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kern w:val="0"/>
                <w:sz w:val="21"/>
                <w:szCs w:val="21"/>
              </w:rPr>
              <w:t xml:space="preserve">　　　ｇ</w:t>
            </w: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firstLineChars="50" w:firstLine="105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kern w:val="0"/>
                <w:sz w:val="21"/>
                <w:szCs w:val="21"/>
              </w:rPr>
              <w:t xml:space="preserve">　　　　ｋｇ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ＤＦ平成明朝体W7"/>
                <w:color w:val="auto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kern w:val="0"/>
                <w:sz w:val="21"/>
                <w:szCs w:val="21"/>
              </w:rPr>
              <w:t>コ，</w:t>
            </w: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firstLineChars="250" w:firstLine="525"/>
              <w:jc w:val="left"/>
              <w:textAlignment w:val="baseline"/>
              <w:rPr>
                <w:rFonts w:cs="ＤＦ平成明朝体W7"/>
                <w:color w:val="auto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kern w:val="0"/>
                <w:sz w:val="21"/>
                <w:szCs w:val="21"/>
              </w:rPr>
              <w:t xml:space="preserve">　　　ｇ</w:t>
            </w: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firstLineChars="50" w:firstLine="105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kern w:val="0"/>
                <w:sz w:val="21"/>
                <w:szCs w:val="21"/>
              </w:rPr>
              <w:t xml:space="preserve">　　　　ｋｇ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ＤＦ平成明朝体W7"/>
                <w:color w:val="auto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kern w:val="0"/>
                <w:sz w:val="21"/>
                <w:szCs w:val="21"/>
              </w:rPr>
              <w:t>コ，</w:t>
            </w: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firstLineChars="250" w:firstLine="525"/>
              <w:jc w:val="left"/>
              <w:textAlignment w:val="baseline"/>
              <w:rPr>
                <w:rFonts w:cs="ＤＦ平成明朝体W7"/>
                <w:color w:val="auto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kern w:val="0"/>
                <w:sz w:val="21"/>
                <w:szCs w:val="21"/>
              </w:rPr>
              <w:t xml:space="preserve">　　　ｇ</w:t>
            </w: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firstLineChars="50" w:firstLine="105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kern w:val="0"/>
                <w:sz w:val="21"/>
                <w:szCs w:val="21"/>
              </w:rPr>
              <w:t xml:space="preserve">　　　　ｋｇ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ＤＦ平成明朝体W7"/>
                <w:color w:val="auto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kern w:val="0"/>
                <w:sz w:val="21"/>
                <w:szCs w:val="21"/>
              </w:rPr>
              <w:t>コ，</w:t>
            </w: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firstLineChars="250" w:firstLine="525"/>
              <w:jc w:val="left"/>
              <w:textAlignment w:val="baseline"/>
              <w:rPr>
                <w:rFonts w:cs="ＤＦ平成明朝体W7"/>
                <w:color w:val="auto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kern w:val="0"/>
                <w:sz w:val="21"/>
                <w:szCs w:val="21"/>
              </w:rPr>
              <w:t xml:space="preserve">　　　ｇ</w:t>
            </w: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firstLineChars="50" w:firstLine="105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kern w:val="0"/>
                <w:sz w:val="21"/>
                <w:szCs w:val="21"/>
              </w:rPr>
              <w:t xml:space="preserve">　　　　ｋｇ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left="194" w:hangingChars="100" w:hanging="194"/>
              <w:jc w:val="left"/>
              <w:textAlignment w:val="baseline"/>
              <w:rPr>
                <w:rFonts w:cs="ＤＦ平成明朝体W7"/>
                <w:color w:val="auto"/>
                <w:spacing w:val="-8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spacing w:val="-8"/>
                <w:kern w:val="0"/>
                <w:sz w:val="21"/>
                <w:szCs w:val="21"/>
              </w:rPr>
              <w:t>セ，（ウ＋コ）</w:t>
            </w:r>
            <w:r w:rsidRPr="00FF4252">
              <w:rPr>
                <w:rFonts w:cs="ＤＦ平成明朝体W7" w:hint="eastAsia"/>
                <w:color w:val="auto"/>
                <w:kern w:val="0"/>
                <w:sz w:val="21"/>
                <w:szCs w:val="21"/>
              </w:rPr>
              <w:t xml:space="preserve">　　　　　ｇ</w:t>
            </w: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kern w:val="0"/>
                <w:sz w:val="21"/>
                <w:szCs w:val="21"/>
              </w:rPr>
              <w:t xml:space="preserve">　　　　　ｋｇ</w:t>
            </w:r>
          </w:p>
        </w:tc>
      </w:tr>
      <w:tr w:rsidR="00357329" w:rsidRPr="00FF4252" w:rsidTr="00330BBE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kern w:val="0"/>
                <w:sz w:val="21"/>
                <w:szCs w:val="21"/>
              </w:rPr>
              <w:t>エ</w:t>
            </w:r>
            <w:r w:rsidRPr="00FF4252">
              <w:rPr>
                <w:rFonts w:cs="ＤＦ平成明朝体W7" w:hint="eastAsia"/>
                <w:color w:val="auto"/>
                <w:spacing w:val="-8"/>
                <w:kern w:val="0"/>
                <w:sz w:val="21"/>
                <w:szCs w:val="21"/>
              </w:rPr>
              <w:t>，輸入相手国（ｇ・ｋｇ）</w:t>
            </w: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cs="ＤＦ平成明朝体W7"/>
                <w:color w:val="auto"/>
                <w:spacing w:val="-8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kern w:val="0"/>
                <w:sz w:val="21"/>
                <w:szCs w:val="21"/>
              </w:rPr>
              <w:t>サ，</w:t>
            </w:r>
            <w:r w:rsidRPr="00FF4252">
              <w:rPr>
                <w:rFonts w:cs="ＤＦ平成明朝体W7" w:hint="eastAsia"/>
                <w:color w:val="auto"/>
                <w:spacing w:val="-8"/>
                <w:kern w:val="0"/>
                <w:sz w:val="21"/>
                <w:szCs w:val="21"/>
              </w:rPr>
              <w:t>輸入相手国</w:t>
            </w: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spacing w:val="-8"/>
                <w:kern w:val="0"/>
                <w:sz w:val="21"/>
                <w:szCs w:val="21"/>
              </w:rPr>
              <w:t>（ｇ・ｋｇ）</w:t>
            </w: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cs="ＤＦ平成明朝体W7"/>
                <w:color w:val="auto"/>
                <w:spacing w:val="-8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kern w:val="0"/>
                <w:sz w:val="21"/>
                <w:szCs w:val="21"/>
              </w:rPr>
              <w:t>サ，</w:t>
            </w:r>
            <w:r w:rsidRPr="00FF4252">
              <w:rPr>
                <w:rFonts w:cs="ＤＦ平成明朝体W7" w:hint="eastAsia"/>
                <w:color w:val="auto"/>
                <w:spacing w:val="-8"/>
                <w:kern w:val="0"/>
                <w:sz w:val="21"/>
                <w:szCs w:val="21"/>
              </w:rPr>
              <w:t>輸入相手国</w:t>
            </w: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spacing w:val="-8"/>
                <w:kern w:val="0"/>
                <w:sz w:val="21"/>
                <w:szCs w:val="21"/>
              </w:rPr>
              <w:t>（ｇ・ｋｇ）</w:t>
            </w: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cs="ＤＦ平成明朝体W7"/>
                <w:color w:val="auto"/>
                <w:spacing w:val="-8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kern w:val="0"/>
                <w:sz w:val="21"/>
                <w:szCs w:val="21"/>
              </w:rPr>
              <w:t>サ，</w:t>
            </w:r>
            <w:r w:rsidRPr="00FF4252">
              <w:rPr>
                <w:rFonts w:cs="ＤＦ平成明朝体W7" w:hint="eastAsia"/>
                <w:color w:val="auto"/>
                <w:spacing w:val="-8"/>
                <w:kern w:val="0"/>
                <w:sz w:val="21"/>
                <w:szCs w:val="21"/>
              </w:rPr>
              <w:t>輸入相手国</w:t>
            </w: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spacing w:val="-8"/>
                <w:kern w:val="0"/>
                <w:sz w:val="21"/>
                <w:szCs w:val="21"/>
              </w:rPr>
              <w:t>（ｇ・ｋｇ）</w:t>
            </w: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left="1365" w:hangingChars="650" w:hanging="1365"/>
              <w:jc w:val="left"/>
              <w:textAlignment w:val="baseline"/>
              <w:rPr>
                <w:rFonts w:cs="ＤＦ平成明朝体W7"/>
                <w:color w:val="auto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kern w:val="0"/>
                <w:sz w:val="21"/>
                <w:szCs w:val="21"/>
              </w:rPr>
              <w:t>ソ，（エ＋サ）</w:t>
            </w: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kern w:val="0"/>
                <w:sz w:val="21"/>
                <w:szCs w:val="21"/>
              </w:rPr>
              <w:t xml:space="preserve">　　　　　　ｇ</w:t>
            </w: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kern w:val="0"/>
                <w:sz w:val="21"/>
                <w:szCs w:val="21"/>
              </w:rPr>
              <w:t xml:space="preserve">　　　　　ｋｇ</w:t>
            </w:r>
          </w:p>
        </w:tc>
      </w:tr>
      <w:tr w:rsidR="00357329" w:rsidRPr="00FF4252" w:rsidTr="00330BBE"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kern w:val="0"/>
                <w:sz w:val="21"/>
                <w:szCs w:val="21"/>
              </w:rPr>
              <w:t>３．輸出量</w:t>
            </w: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ＤＦ平成明朝体W7"/>
                <w:color w:val="auto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kern w:val="0"/>
                <w:sz w:val="21"/>
                <w:szCs w:val="21"/>
              </w:rPr>
              <w:t>オ，　　　　　　　　　ｇ</w:t>
            </w: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kern w:val="0"/>
                <w:sz w:val="21"/>
                <w:szCs w:val="21"/>
              </w:rPr>
              <w:t xml:space="preserve">　　　　ｋｇ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ＤＦ平成明朝体W7"/>
                <w:color w:val="auto"/>
                <w:spacing w:val="-8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spacing w:val="-8"/>
                <w:kern w:val="0"/>
                <w:sz w:val="21"/>
                <w:szCs w:val="21"/>
              </w:rPr>
              <w:t>シ，</w:t>
            </w:r>
            <w:r w:rsidRPr="00FF4252">
              <w:rPr>
                <w:rFonts w:cs="ＤＦ平成明朝体W7" w:hint="eastAsia"/>
                <w:color w:val="auto"/>
                <w:kern w:val="0"/>
                <w:sz w:val="21"/>
                <w:szCs w:val="21"/>
              </w:rPr>
              <w:t xml:space="preserve">　　　　　　　　　ｇ</w:t>
            </w: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kern w:val="0"/>
                <w:sz w:val="21"/>
                <w:szCs w:val="21"/>
              </w:rPr>
              <w:t xml:space="preserve">　　　　ｋｇ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ＤＦ平成明朝体W7"/>
                <w:color w:val="auto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kern w:val="0"/>
                <w:sz w:val="21"/>
                <w:szCs w:val="21"/>
              </w:rPr>
              <w:t>シ，　　　　　　　　　ｇ</w:t>
            </w: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kern w:val="0"/>
                <w:sz w:val="21"/>
                <w:szCs w:val="21"/>
              </w:rPr>
              <w:t xml:space="preserve">　　　　ｋｇ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ＤＦ平成明朝体W7"/>
                <w:color w:val="auto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kern w:val="0"/>
                <w:sz w:val="21"/>
                <w:szCs w:val="21"/>
              </w:rPr>
              <w:t>シ，　　　　　　　　　ｇ</w:t>
            </w: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kern w:val="0"/>
                <w:sz w:val="21"/>
                <w:szCs w:val="21"/>
              </w:rPr>
              <w:t xml:space="preserve">　　　　ｋｇ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ＤＦ平成明朝体W7"/>
                <w:color w:val="auto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kern w:val="0"/>
                <w:sz w:val="21"/>
                <w:szCs w:val="21"/>
              </w:rPr>
              <w:t>タ，（オ＋シ）　　　　　　ｇ</w:t>
            </w: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firstLineChars="100" w:firstLine="210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kern w:val="0"/>
                <w:sz w:val="21"/>
                <w:szCs w:val="21"/>
              </w:rPr>
              <w:t xml:space="preserve">　　　　ｋｇ</w:t>
            </w:r>
          </w:p>
        </w:tc>
      </w:tr>
      <w:tr w:rsidR="00357329" w:rsidRPr="00FF4252" w:rsidTr="00330BBE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cs="ＤＦ平成明朝体W7"/>
                <w:color w:val="auto"/>
                <w:spacing w:val="-8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spacing w:val="-8"/>
                <w:kern w:val="0"/>
                <w:sz w:val="21"/>
                <w:szCs w:val="21"/>
              </w:rPr>
              <w:t>カ，輸出相手国</w:t>
            </w:r>
          </w:p>
          <w:p w:rsidR="00357329" w:rsidRPr="00FF4252" w:rsidRDefault="00357329" w:rsidP="00330B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spacing w:val="-8"/>
                <w:kern w:val="0"/>
                <w:sz w:val="21"/>
                <w:szCs w:val="21"/>
              </w:rPr>
              <w:t>（ｇ・ｋｇ）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cs="ＤＦ平成明朝体W7"/>
                <w:color w:val="auto"/>
                <w:spacing w:val="-8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spacing w:val="-8"/>
                <w:kern w:val="0"/>
                <w:sz w:val="21"/>
                <w:szCs w:val="21"/>
              </w:rPr>
              <w:t>ス，輸出相手国</w:t>
            </w: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spacing w:val="-8"/>
                <w:kern w:val="0"/>
                <w:sz w:val="21"/>
                <w:szCs w:val="21"/>
              </w:rPr>
              <w:t>（ｇ・ｋｇ）</w:t>
            </w: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cs="ＤＦ平成明朝体W7"/>
                <w:color w:val="auto"/>
                <w:spacing w:val="-8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spacing w:val="-8"/>
                <w:kern w:val="0"/>
                <w:sz w:val="21"/>
                <w:szCs w:val="21"/>
              </w:rPr>
              <w:t>ス，輸出相手国</w:t>
            </w: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spacing w:val="-8"/>
                <w:kern w:val="0"/>
                <w:sz w:val="21"/>
                <w:szCs w:val="21"/>
              </w:rPr>
              <w:t>（ｇ・ｋｇ）</w:t>
            </w: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cs="ＤＦ平成明朝体W7"/>
                <w:color w:val="auto"/>
                <w:spacing w:val="-8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spacing w:val="-8"/>
                <w:kern w:val="0"/>
                <w:sz w:val="21"/>
                <w:szCs w:val="21"/>
              </w:rPr>
              <w:t>ス，輸出相手国</w:t>
            </w: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spacing w:val="-8"/>
                <w:kern w:val="0"/>
                <w:sz w:val="21"/>
                <w:szCs w:val="21"/>
              </w:rPr>
              <w:t>（ｇ・ｋｇ）</w:t>
            </w: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cs="ＤＦ平成明朝体W7"/>
                <w:color w:val="auto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kern w:val="0"/>
                <w:sz w:val="21"/>
                <w:szCs w:val="21"/>
              </w:rPr>
              <w:t xml:space="preserve">チ，（カ＋ス）　</w:t>
            </w: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cs="ＤＦ平成明朝体W7"/>
                <w:color w:val="auto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kern w:val="0"/>
                <w:sz w:val="21"/>
                <w:szCs w:val="21"/>
              </w:rPr>
              <w:t xml:space="preserve">　　　　　　ｇ</w:t>
            </w: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kern w:val="0"/>
                <w:sz w:val="21"/>
                <w:szCs w:val="21"/>
              </w:rPr>
              <w:t xml:space="preserve">　　　　　ｋｇ</w:t>
            </w:r>
          </w:p>
        </w:tc>
      </w:tr>
      <w:tr w:rsidR="00357329" w:rsidRPr="00FF4252" w:rsidTr="00330BBE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  <w:r w:rsidRPr="00FF4252">
              <w:rPr>
                <w:rFonts w:cs="ＤＦ平成明朝体W7" w:hint="eastAsia"/>
                <w:color w:val="auto"/>
                <w:kern w:val="0"/>
                <w:sz w:val="21"/>
                <w:szCs w:val="21"/>
              </w:rPr>
              <w:t xml:space="preserve">　備　考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</w:p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9" w:rsidRPr="00FF4252" w:rsidRDefault="00357329" w:rsidP="0033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cs="Times New Roman"/>
                <w:color w:val="auto"/>
                <w:spacing w:val="14"/>
                <w:kern w:val="0"/>
                <w:sz w:val="21"/>
                <w:szCs w:val="21"/>
              </w:rPr>
            </w:pPr>
          </w:p>
        </w:tc>
      </w:tr>
    </w:tbl>
    <w:p w:rsidR="00357329" w:rsidRPr="00FF4252" w:rsidRDefault="00357329" w:rsidP="00357329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color w:val="auto"/>
          <w:spacing w:val="14"/>
          <w:kern w:val="0"/>
          <w:sz w:val="21"/>
          <w:szCs w:val="21"/>
        </w:rPr>
      </w:pPr>
      <w:r w:rsidRPr="00FF4252">
        <w:rPr>
          <w:rFonts w:ascii="ＤＦ平成明朝体W7" w:eastAsia="ＤＦ平成明朝体W7" w:hAnsi="ＤＦ平成明朝体W7" w:cs="ＤＦ平成明朝体W7"/>
          <w:color w:val="auto"/>
          <w:kern w:val="0"/>
          <w:sz w:val="21"/>
          <w:szCs w:val="21"/>
        </w:rPr>
        <w:t xml:space="preserve"> </w:t>
      </w:r>
      <w:r w:rsidRPr="00FF4252">
        <w:rPr>
          <w:rFonts w:ascii="ＭＳ Ｐ明朝" w:eastAsia="ＭＳ Ｐ明朝" w:hAnsi="ＭＳ Ｐ明朝" w:cs="ＤＦ平成明朝体W7"/>
          <w:color w:val="auto"/>
          <w:kern w:val="0"/>
          <w:sz w:val="21"/>
          <w:szCs w:val="21"/>
        </w:rPr>
        <w:t xml:space="preserve"> </w:t>
      </w:r>
      <w:r w:rsidRPr="00FF4252">
        <w:rPr>
          <w:rFonts w:ascii="ＭＳ Ｐ明朝" w:eastAsia="ＭＳ Ｐ明朝" w:hAnsi="ＭＳ Ｐ明朝" w:cs="ＤＦ平成明朝体W7" w:hint="eastAsia"/>
          <w:color w:val="auto"/>
          <w:kern w:val="0"/>
          <w:sz w:val="21"/>
          <w:szCs w:val="21"/>
        </w:rPr>
        <w:t>（注意）</w:t>
      </w:r>
    </w:p>
    <w:p w:rsidR="00357329" w:rsidRPr="00FF4252" w:rsidRDefault="00357329" w:rsidP="00357329">
      <w:pPr>
        <w:numPr>
          <w:ilvl w:val="2"/>
          <w:numId w:val="1"/>
        </w:numPr>
        <w:suppressAutoHyphens/>
        <w:wordWrap w:val="0"/>
        <w:ind w:left="709" w:hanging="278"/>
        <w:jc w:val="left"/>
        <w:textAlignment w:val="baseline"/>
        <w:rPr>
          <w:rFonts w:ascii="ＭＳ Ｐ明朝" w:eastAsia="ＭＳ Ｐ明朝" w:hAnsi="ＭＳ Ｐ明朝" w:cs="ＤＦ平成明朝体W7"/>
          <w:color w:val="auto"/>
          <w:kern w:val="0"/>
          <w:sz w:val="21"/>
          <w:szCs w:val="21"/>
        </w:rPr>
      </w:pPr>
      <w:r w:rsidRPr="00FF4252">
        <w:rPr>
          <w:rFonts w:ascii="ＭＳ Ｐ明朝" w:eastAsia="ＭＳ Ｐ明朝" w:hAnsi="ＭＳ Ｐ明朝" w:cs="ＤＦ平成明朝体W7" w:hint="eastAsia"/>
          <w:color w:val="auto"/>
          <w:kern w:val="0"/>
          <w:sz w:val="21"/>
          <w:szCs w:val="21"/>
        </w:rPr>
        <w:t>すべて，遊離酸・塩基の重量で換算して記入すること。</w:t>
      </w:r>
    </w:p>
    <w:p w:rsidR="00357329" w:rsidRPr="00FF4252" w:rsidRDefault="00357329" w:rsidP="00357329">
      <w:pPr>
        <w:numPr>
          <w:ilvl w:val="2"/>
          <w:numId w:val="1"/>
        </w:numPr>
        <w:suppressAutoHyphens/>
        <w:wordWrap w:val="0"/>
        <w:ind w:left="709" w:hanging="278"/>
        <w:jc w:val="left"/>
        <w:textAlignment w:val="baseline"/>
        <w:rPr>
          <w:rFonts w:ascii="ＭＳ Ｐ明朝" w:eastAsia="ＭＳ Ｐ明朝" w:hAnsi="ＭＳ Ｐ明朝"/>
          <w:color w:val="auto"/>
          <w:sz w:val="21"/>
          <w:szCs w:val="21"/>
        </w:rPr>
      </w:pPr>
      <w:r w:rsidRPr="00FF4252">
        <w:rPr>
          <w:rFonts w:ascii="ＭＳ Ｐ明朝" w:eastAsia="ＭＳ Ｐ明朝" w:hAnsi="ＭＳ Ｐ明朝" w:cs="ＤＦ平成明朝体W7" w:hint="eastAsia"/>
          <w:color w:val="auto"/>
          <w:kern w:val="0"/>
          <w:sz w:val="21"/>
          <w:szCs w:val="21"/>
        </w:rPr>
        <w:t>製造，輸入，輸出していない場合は，「向精神薬名」の欄に「該当なし」と記載すること。</w:t>
      </w:r>
    </w:p>
    <w:p w:rsidR="00AE1B89" w:rsidRPr="00357329" w:rsidRDefault="00AE1B89"/>
    <w:sectPr w:rsidR="00AE1B89" w:rsidRPr="00357329" w:rsidSect="00357329">
      <w:pgSz w:w="11906" w:h="16838" w:code="9"/>
      <w:pgMar w:top="1134" w:right="1134" w:bottom="1134" w:left="1134" w:header="851" w:footer="68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0D5"/>
    <w:multiLevelType w:val="hybridMultilevel"/>
    <w:tmpl w:val="CF8CE2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29"/>
    <w:rsid w:val="00357329"/>
    <w:rsid w:val="00AE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56E37E-FC78-4F84-ACD8-96CABBD1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329"/>
    <w:pPr>
      <w:widowControl w:val="0"/>
      <w:jc w:val="both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学術支援課</dc:creator>
  <cp:keywords/>
  <dc:description/>
  <cp:lastModifiedBy>学術支援課</cp:lastModifiedBy>
  <cp:revision>1</cp:revision>
  <dcterms:created xsi:type="dcterms:W3CDTF">2022-07-19T05:09:00Z</dcterms:created>
  <dcterms:modified xsi:type="dcterms:W3CDTF">2022-07-19T05:13:00Z</dcterms:modified>
</cp:coreProperties>
</file>