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71"/>
        <w:gridCol w:w="1129"/>
        <w:gridCol w:w="477"/>
        <w:gridCol w:w="269"/>
        <w:gridCol w:w="208"/>
        <w:gridCol w:w="477"/>
        <w:gridCol w:w="489"/>
        <w:gridCol w:w="30"/>
        <w:gridCol w:w="446"/>
        <w:gridCol w:w="335"/>
        <w:gridCol w:w="150"/>
        <w:gridCol w:w="408"/>
        <w:gridCol w:w="361"/>
        <w:gridCol w:w="377"/>
        <w:gridCol w:w="477"/>
        <w:gridCol w:w="476"/>
        <w:gridCol w:w="477"/>
        <w:gridCol w:w="476"/>
        <w:gridCol w:w="477"/>
      </w:tblGrid>
      <w:tr w:rsidR="000E44B9" w:rsidRPr="00550584" w14:paraId="62AB8EE4" w14:textId="77777777" w:rsidTr="009951DA">
        <w:trPr>
          <w:gridBefore w:val="5"/>
          <w:wBefore w:w="3964" w:type="dxa"/>
          <w:trHeight w:val="420"/>
        </w:trPr>
        <w:tc>
          <w:tcPr>
            <w:tcW w:w="1985" w:type="dxa"/>
            <w:gridSpan w:val="6"/>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3679" w:type="dxa"/>
            <w:gridSpan w:val="9"/>
            <w:vAlign w:val="center"/>
          </w:tcPr>
          <w:p w14:paraId="20CFE5B2" w14:textId="466BFDAA"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9951DA">
        <w:tblPrEx>
          <w:tblCellMar>
            <w:left w:w="108" w:type="dxa"/>
            <w:right w:w="108" w:type="dxa"/>
          </w:tblCellMar>
          <w:tblLook w:val="04A0" w:firstRow="1" w:lastRow="0" w:firstColumn="1" w:lastColumn="0" w:noHBand="0" w:noVBand="1"/>
        </w:tblPrEx>
        <w:trPr>
          <w:trHeight w:val="515"/>
        </w:trPr>
        <w:tc>
          <w:tcPr>
            <w:tcW w:w="2089"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39" w:type="dxa"/>
            <w:gridSpan w:val="18"/>
            <w:vAlign w:val="center"/>
          </w:tcPr>
          <w:p w14:paraId="0A4CAD6C" w14:textId="46AE08F1" w:rsidR="00C50310" w:rsidRPr="00550584" w:rsidRDefault="007C55E9" w:rsidP="000E44B9">
            <w:pPr>
              <w:jc w:val="center"/>
              <w:rPr>
                <w:rFonts w:ascii="Times New Roman" w:eastAsia="ＭＳ ゴシック" w:hAnsi="Times New Roman"/>
                <w:szCs w:val="21"/>
              </w:rPr>
            </w:pPr>
            <w:r>
              <w:rPr>
                <w:rFonts w:ascii="Times New Roman" w:eastAsia="ＭＳ ゴシック" w:hAnsi="Times New Roman" w:hint="eastAsia"/>
                <w:szCs w:val="21"/>
              </w:rPr>
              <w:t>Nagasaki University</w:t>
            </w:r>
          </w:p>
        </w:tc>
      </w:tr>
      <w:tr w:rsidR="00DB2469" w:rsidRPr="00550584" w14:paraId="5FC6F020" w14:textId="77777777" w:rsidTr="009951DA">
        <w:tblPrEx>
          <w:tblCellMar>
            <w:left w:w="108" w:type="dxa"/>
            <w:right w:w="108" w:type="dxa"/>
          </w:tblCellMar>
          <w:tblLook w:val="04A0" w:firstRow="1" w:lastRow="0" w:firstColumn="1" w:lastColumn="0" w:noHBand="0" w:noVBand="1"/>
        </w:tblPrEx>
        <w:trPr>
          <w:trHeight w:val="515"/>
        </w:trPr>
        <w:tc>
          <w:tcPr>
            <w:tcW w:w="2089"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39"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9951DA">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71"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079" w:type="dxa"/>
            <w:gridSpan w:val="7"/>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700" w:type="dxa"/>
            <w:gridSpan w:val="5"/>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760"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9951DA">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71"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079" w:type="dxa"/>
            <w:gridSpan w:val="7"/>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700" w:type="dxa"/>
            <w:gridSpan w:val="5"/>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760"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9951DA">
        <w:tblPrEx>
          <w:tblCellMar>
            <w:left w:w="108" w:type="dxa"/>
            <w:right w:w="108" w:type="dxa"/>
          </w:tblCellMar>
          <w:tblLook w:val="04A0" w:firstRow="1" w:lastRow="0" w:firstColumn="1" w:lastColumn="0" w:noHBand="0" w:noVBand="1"/>
        </w:tblPrEx>
        <w:trPr>
          <w:trHeight w:val="515"/>
        </w:trPr>
        <w:tc>
          <w:tcPr>
            <w:tcW w:w="2089" w:type="dxa"/>
            <w:gridSpan w:val="2"/>
            <w:vAlign w:val="center"/>
          </w:tcPr>
          <w:p w14:paraId="7B96691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Date of Birth (Japanese Year)</w:t>
            </w:r>
          </w:p>
        </w:tc>
        <w:tc>
          <w:tcPr>
            <w:tcW w:w="3079" w:type="dxa"/>
            <w:gridSpan w:val="7"/>
            <w:vAlign w:val="center"/>
          </w:tcPr>
          <w:p w14:paraId="544B1151" w14:textId="37EF4C55" w:rsidR="00C50310" w:rsidRPr="00550584" w:rsidRDefault="00C50310" w:rsidP="009951DA">
            <w:pP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700" w:type="dxa"/>
            <w:gridSpan w:val="5"/>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760"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9951DA">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18"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77"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77" w:type="dxa"/>
            <w:gridSpan w:val="2"/>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77"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89"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76" w:type="dxa"/>
            <w:gridSpan w:val="2"/>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85" w:type="dxa"/>
            <w:gridSpan w:val="2"/>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08"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738" w:type="dxa"/>
            <w:gridSpan w:val="2"/>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77"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76"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77"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76"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77"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79055C37"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(7 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77777777"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ED9C5"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5E070622" w:rsidR="00AE6C9E" w:rsidRPr="00550584" w:rsidRDefault="00AE6C9E" w:rsidP="009951DA">
            <w:pPr>
              <w:rPr>
                <w:rFonts w:ascii="Times New Roman" w:hAnsi="Times New Roman"/>
                <w:sz w:val="22"/>
                <w:szCs w:val="22"/>
              </w:rPr>
            </w:pPr>
            <w:r w:rsidRPr="00550584">
              <w:rPr>
                <w:rFonts w:ascii="Times New Roman" w:hAnsi="Times New Roman"/>
                <w:sz w:val="22"/>
                <w:szCs w:val="22"/>
              </w:rPr>
              <w:t>Copy of deposit passbook (</w:t>
            </w:r>
            <w:r w:rsidR="009951DA">
              <w:rPr>
                <w:rFonts w:ascii="Times New Roman" w:hAnsi="Times New Roman" w:hint="eastAsia"/>
                <w:sz w:val="22"/>
                <w:szCs w:val="22"/>
              </w:rPr>
              <w:t>m</w:t>
            </w:r>
            <w:r w:rsidR="009951DA" w:rsidRPr="009951DA">
              <w:rPr>
                <w:rFonts w:ascii="Times New Roman" w:hAnsi="Times New Roman"/>
                <w:sz w:val="22"/>
                <w:szCs w:val="22"/>
              </w:rPr>
              <w:t>andatory</w:t>
            </w:r>
            <w:r w:rsidRPr="00550584">
              <w:rPr>
                <w:rFonts w:ascii="Times New Roman" w:hAnsi="Times New Roman"/>
                <w:sz w:val="22"/>
                <w:szCs w:val="22"/>
              </w:rPr>
              <w:t>)</w:t>
            </w:r>
          </w:p>
        </w:tc>
      </w:tr>
      <w:tr w:rsidR="009951DA" w:rsidRPr="00550584" w14:paraId="7380159B" w14:textId="77777777" w:rsidTr="00754F0E">
        <w:trPr>
          <w:trHeight w:val="417"/>
        </w:trPr>
        <w:tc>
          <w:tcPr>
            <w:tcW w:w="1134" w:type="dxa"/>
            <w:vAlign w:val="center"/>
          </w:tcPr>
          <w:p w14:paraId="34F1F827" w14:textId="77777777" w:rsidR="009951DA" w:rsidRPr="00550584" w:rsidRDefault="009951DA" w:rsidP="009951DA">
            <w:pPr>
              <w:jc w:val="center"/>
              <w:rPr>
                <w:rFonts w:ascii="Times New Roman" w:hAnsi="Times New Roman"/>
                <w:sz w:val="22"/>
                <w:szCs w:val="22"/>
              </w:rPr>
            </w:pPr>
          </w:p>
        </w:tc>
        <w:tc>
          <w:tcPr>
            <w:tcW w:w="8221" w:type="dxa"/>
            <w:vAlign w:val="center"/>
          </w:tcPr>
          <w:p w14:paraId="41C9BDB8" w14:textId="3AD2D968" w:rsidR="009951DA" w:rsidRPr="00550584" w:rsidRDefault="009951DA" w:rsidP="009951DA">
            <w:pPr>
              <w:rPr>
                <w:rFonts w:ascii="Times New Roman" w:hAnsi="Times New Roman"/>
                <w:sz w:val="22"/>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9951DA" w:rsidRPr="00550584" w14:paraId="1D543BF2" w14:textId="77777777" w:rsidTr="00754F0E">
        <w:trPr>
          <w:trHeight w:val="417"/>
        </w:trPr>
        <w:tc>
          <w:tcPr>
            <w:tcW w:w="1134" w:type="dxa"/>
            <w:vAlign w:val="center"/>
          </w:tcPr>
          <w:p w14:paraId="5BF70462" w14:textId="77777777" w:rsidR="009951DA" w:rsidRPr="00550584" w:rsidRDefault="009951DA" w:rsidP="009951DA">
            <w:pPr>
              <w:jc w:val="center"/>
              <w:rPr>
                <w:rFonts w:ascii="Times New Roman" w:hAnsi="Times New Roman"/>
                <w:sz w:val="22"/>
                <w:szCs w:val="22"/>
              </w:rPr>
            </w:pPr>
          </w:p>
        </w:tc>
        <w:tc>
          <w:tcPr>
            <w:tcW w:w="8221" w:type="dxa"/>
            <w:vAlign w:val="center"/>
          </w:tcPr>
          <w:p w14:paraId="2E7017F7" w14:textId="142A3D9C" w:rsidR="009951DA" w:rsidRPr="00550584" w:rsidRDefault="009951DA" w:rsidP="009951DA">
            <w:pPr>
              <w:rPr>
                <w:rFonts w:ascii="Times New Roman" w:hAnsi="Times New Roman"/>
                <w:sz w:val="20"/>
                <w:szCs w:val="22"/>
              </w:rPr>
            </w:pPr>
            <w:r w:rsidRPr="00550584">
              <w:rPr>
                <w:rFonts w:ascii="Times New Roman" w:hAnsi="Times New Roman"/>
                <w:sz w:val="22"/>
                <w:szCs w:val="22"/>
              </w:rPr>
              <w:t>Scholarship certificate or certificate of exemption from residence tax (if available to submit)</w:t>
            </w:r>
          </w:p>
        </w:tc>
      </w:tr>
      <w:tr w:rsidR="009951DA" w:rsidRPr="00550584" w14:paraId="0287CBDB" w14:textId="77777777" w:rsidTr="00754F0E">
        <w:trPr>
          <w:trHeight w:val="417"/>
        </w:trPr>
        <w:tc>
          <w:tcPr>
            <w:tcW w:w="1134" w:type="dxa"/>
            <w:vAlign w:val="center"/>
          </w:tcPr>
          <w:p w14:paraId="7B643C9C" w14:textId="77777777" w:rsidR="009951DA" w:rsidRPr="00550584" w:rsidRDefault="009951DA" w:rsidP="009951DA">
            <w:pPr>
              <w:jc w:val="center"/>
              <w:rPr>
                <w:rFonts w:ascii="Times New Roman" w:hAnsi="Times New Roman"/>
                <w:sz w:val="22"/>
                <w:szCs w:val="22"/>
              </w:rPr>
            </w:pPr>
          </w:p>
        </w:tc>
        <w:tc>
          <w:tcPr>
            <w:tcW w:w="8221" w:type="dxa"/>
            <w:vAlign w:val="center"/>
          </w:tcPr>
          <w:p w14:paraId="4F762575" w14:textId="77777777" w:rsidR="009951DA" w:rsidRPr="00550584" w:rsidRDefault="009951DA" w:rsidP="009951DA">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9951DA" w:rsidRPr="00550584" w14:paraId="0235B48A" w14:textId="77777777" w:rsidTr="00754F0E">
        <w:trPr>
          <w:trHeight w:val="417"/>
        </w:trPr>
        <w:tc>
          <w:tcPr>
            <w:tcW w:w="1134" w:type="dxa"/>
            <w:vAlign w:val="center"/>
          </w:tcPr>
          <w:p w14:paraId="1ADE9904" w14:textId="77777777" w:rsidR="009951DA" w:rsidRPr="00550584" w:rsidRDefault="009951DA" w:rsidP="009951DA">
            <w:pPr>
              <w:jc w:val="center"/>
              <w:rPr>
                <w:rFonts w:ascii="Times New Roman" w:hAnsi="Times New Roman"/>
                <w:sz w:val="22"/>
                <w:szCs w:val="22"/>
              </w:rPr>
            </w:pPr>
          </w:p>
        </w:tc>
        <w:tc>
          <w:tcPr>
            <w:tcW w:w="8221" w:type="dxa"/>
            <w:vAlign w:val="center"/>
          </w:tcPr>
          <w:p w14:paraId="68A0F722" w14:textId="77777777" w:rsidR="009951DA" w:rsidRPr="00550584" w:rsidRDefault="009951DA" w:rsidP="009951DA">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9951DA" w:rsidRPr="00550584" w14:paraId="18B37F6B" w14:textId="77777777" w:rsidTr="00754F0E">
        <w:trPr>
          <w:trHeight w:val="417"/>
        </w:trPr>
        <w:tc>
          <w:tcPr>
            <w:tcW w:w="1134" w:type="dxa"/>
            <w:vAlign w:val="center"/>
          </w:tcPr>
          <w:p w14:paraId="6A7A5528" w14:textId="77777777" w:rsidR="009951DA" w:rsidRPr="00550584" w:rsidRDefault="009951DA" w:rsidP="009951DA">
            <w:pPr>
              <w:jc w:val="center"/>
              <w:rPr>
                <w:rFonts w:ascii="Times New Roman" w:hAnsi="Times New Roman"/>
                <w:sz w:val="22"/>
                <w:szCs w:val="22"/>
              </w:rPr>
            </w:pPr>
            <w:bookmarkStart w:id="0" w:name="_GoBack"/>
            <w:bookmarkEnd w:id="0"/>
          </w:p>
        </w:tc>
        <w:tc>
          <w:tcPr>
            <w:tcW w:w="8221" w:type="dxa"/>
            <w:vAlign w:val="center"/>
          </w:tcPr>
          <w:p w14:paraId="7221E0A1" w14:textId="77777777" w:rsidR="009951DA" w:rsidRPr="00550584" w:rsidRDefault="009951DA" w:rsidP="009951DA">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50584"/>
    <w:rsid w:val="005911EE"/>
    <w:rsid w:val="005A1C08"/>
    <w:rsid w:val="0060618F"/>
    <w:rsid w:val="006E7300"/>
    <w:rsid w:val="00754F0E"/>
    <w:rsid w:val="007C55E9"/>
    <w:rsid w:val="00816378"/>
    <w:rsid w:val="00841CE5"/>
    <w:rsid w:val="0087096B"/>
    <w:rsid w:val="00870E19"/>
    <w:rsid w:val="0088308F"/>
    <w:rsid w:val="0095454E"/>
    <w:rsid w:val="009951DA"/>
    <w:rsid w:val="00A31B19"/>
    <w:rsid w:val="00A5703C"/>
    <w:rsid w:val="00A87A3E"/>
    <w:rsid w:val="00AA58A6"/>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9EE4-72E4-4A37-BB55-64B7EFBE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536</Words>
  <Characters>3055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高田　美保</cp:lastModifiedBy>
  <cp:revision>3</cp:revision>
  <cp:lastPrinted>2020-05-19T07:14:00Z</cp:lastPrinted>
  <dcterms:created xsi:type="dcterms:W3CDTF">2020-05-27T23:48:00Z</dcterms:created>
  <dcterms:modified xsi:type="dcterms:W3CDTF">2020-07-05T07:06:00Z</dcterms:modified>
</cp:coreProperties>
</file>